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656B" w:rsidRDefault="0077656B" w:rsidP="00C449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5BC7" w:rsidRDefault="00105BC7" w:rsidP="00C4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бюджета городского округа Самара</w:t>
      </w:r>
    </w:p>
    <w:p w:rsidR="00105BC7" w:rsidRDefault="00105BC7" w:rsidP="00C4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Самарской области за </w:t>
      </w:r>
      <w:r w:rsidR="005A364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 w:rsidR="00C352A9">
        <w:rPr>
          <w:rFonts w:ascii="Times New Roman" w:hAnsi="Times New Roman" w:cs="Times New Roman"/>
          <w:b/>
          <w:sz w:val="28"/>
          <w:szCs w:val="28"/>
        </w:rPr>
        <w:t>2</w:t>
      </w:r>
      <w:r w:rsidR="00463C0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06E4B" w:rsidRDefault="00806E4B" w:rsidP="00C4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9C7" w:rsidRDefault="00C449C7" w:rsidP="00C4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E4B" w:rsidRDefault="00806E4B" w:rsidP="00806E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67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</w:t>
      </w:r>
      <w:r w:rsidR="00105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представленный Главой городского округа Самара отчет об исполнении бюджета городского округа Самара Самарской области </w:t>
      </w:r>
      <w:r w:rsidR="007765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05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5A36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05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 20</w:t>
      </w:r>
      <w:r w:rsidR="00C352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63C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05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года, в соответствии со статьей 12 Положения «О бюджетном устройстве и бюджетном процессе городского округа Самара», утвержденного Решением Думы городского округа Самара от 27 декабря 2007 года № 516,</w:t>
      </w:r>
      <w:r w:rsidRPr="00467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Дума городского округа Самара </w:t>
      </w:r>
      <w:proofErr w:type="gramEnd"/>
    </w:p>
    <w:p w:rsidR="00806E4B" w:rsidRDefault="00806E4B" w:rsidP="00806E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E4B" w:rsidRDefault="00806E4B" w:rsidP="00806E4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7E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РЕШИЛА:</w:t>
      </w:r>
    </w:p>
    <w:p w:rsidR="00105BC7" w:rsidRDefault="00105BC7" w:rsidP="00806E4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5BC7" w:rsidRDefault="00105BC7" w:rsidP="00105BC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об исполнении бюджета городского округа Самара Самарской области за </w:t>
      </w:r>
      <w:r w:rsidR="005A36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 20</w:t>
      </w:r>
      <w:r w:rsidR="00C352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63C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принять к сведению.</w:t>
      </w:r>
    </w:p>
    <w:p w:rsidR="00105BC7" w:rsidRDefault="00105BC7" w:rsidP="00105B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5BC7" w:rsidRDefault="00105BC7" w:rsidP="00105BC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вступает в силу со дня его принятия.</w:t>
      </w:r>
    </w:p>
    <w:p w:rsidR="00105BC7" w:rsidRPr="00105BC7" w:rsidRDefault="00105BC7" w:rsidP="00105BC7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5BC7" w:rsidRPr="005A2CA1" w:rsidRDefault="00105BC7" w:rsidP="005A2CA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Решения возложить на </w:t>
      </w:r>
      <w:r w:rsidR="005A2CA1">
        <w:rPr>
          <w:rFonts w:ascii="Times New Roman" w:hAnsi="Times New Roman" w:cs="Times New Roman"/>
          <w:sz w:val="28"/>
          <w:szCs w:val="28"/>
        </w:rPr>
        <w:t>к</w:t>
      </w:r>
      <w:r w:rsidRPr="00105BC7">
        <w:rPr>
          <w:rFonts w:ascii="Times New Roman" w:hAnsi="Times New Roman" w:cs="Times New Roman"/>
          <w:sz w:val="28"/>
          <w:szCs w:val="28"/>
        </w:rPr>
        <w:t>омитет по бюджету, налогам и экономике</w:t>
      </w:r>
      <w:r w:rsidR="005A2CA1">
        <w:rPr>
          <w:rFonts w:ascii="Times New Roman" w:hAnsi="Times New Roman" w:cs="Times New Roman"/>
          <w:sz w:val="28"/>
          <w:szCs w:val="28"/>
        </w:rPr>
        <w:t>.</w:t>
      </w:r>
    </w:p>
    <w:p w:rsidR="005A2CA1" w:rsidRPr="005A2CA1" w:rsidRDefault="005A2CA1" w:rsidP="00C449C7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CA1" w:rsidRDefault="005A2CA1" w:rsidP="00C449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49C7" w:rsidRDefault="00C449C7" w:rsidP="00C449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CA1" w:rsidRDefault="005A2CA1" w:rsidP="00FE420F">
      <w:pPr>
        <w:tabs>
          <w:tab w:val="left" w:pos="-2127"/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 Думы</w:t>
      </w:r>
      <w:r w:rsidR="00C449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F7BF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А.П. Дегтев</w:t>
      </w:r>
    </w:p>
    <w:sectPr w:rsidR="005A2CA1" w:rsidSect="007765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60660"/>
    <w:multiLevelType w:val="hybridMultilevel"/>
    <w:tmpl w:val="26AC17C4"/>
    <w:lvl w:ilvl="0" w:tplc="31B449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E4B"/>
    <w:rsid w:val="0008299C"/>
    <w:rsid w:val="00105BC7"/>
    <w:rsid w:val="00255A12"/>
    <w:rsid w:val="00463C02"/>
    <w:rsid w:val="005005B7"/>
    <w:rsid w:val="005A2CA1"/>
    <w:rsid w:val="005A364F"/>
    <w:rsid w:val="005C169E"/>
    <w:rsid w:val="005F7BF7"/>
    <w:rsid w:val="0077656B"/>
    <w:rsid w:val="00806E4B"/>
    <w:rsid w:val="008A4384"/>
    <w:rsid w:val="008C67E3"/>
    <w:rsid w:val="00972E32"/>
    <w:rsid w:val="00983B88"/>
    <w:rsid w:val="00C352A9"/>
    <w:rsid w:val="00C449C7"/>
    <w:rsid w:val="00EF5D78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6E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5BC7"/>
    <w:pPr>
      <w:ind w:left="720"/>
      <w:contextualSpacing/>
    </w:pPr>
  </w:style>
  <w:style w:type="character" w:customStyle="1" w:styleId="FontStyle34">
    <w:name w:val="Font Style34"/>
    <w:basedOn w:val="a0"/>
    <w:uiPriority w:val="99"/>
    <w:rsid w:val="005A2CA1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5A36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A364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S.Plaksyk</dc:creator>
  <cp:lastModifiedBy>Ольга Подворчанская</cp:lastModifiedBy>
  <cp:revision>13</cp:revision>
  <cp:lastPrinted>2020-07-08T12:36:00Z</cp:lastPrinted>
  <dcterms:created xsi:type="dcterms:W3CDTF">2016-05-26T06:21:00Z</dcterms:created>
  <dcterms:modified xsi:type="dcterms:W3CDTF">2021-06-09T09:32:00Z</dcterms:modified>
</cp:coreProperties>
</file>